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E2" w:rsidRDefault="001A55E2" w:rsidP="001A55E2">
      <w:pPr>
        <w:rPr>
          <w:b/>
          <w:bCs/>
        </w:rPr>
      </w:pPr>
      <w:r>
        <w:rPr>
          <w:b/>
          <w:bCs/>
        </w:rPr>
        <w:t>Vzor všeobecne záväzného nariadenia</w:t>
      </w:r>
      <w:bookmarkStart w:id="0" w:name="_GoBack"/>
      <w:bookmarkEnd w:id="0"/>
    </w:p>
    <w:p w:rsidR="001A55E2" w:rsidRDefault="001A55E2" w:rsidP="001A55E2"/>
    <w:p w:rsidR="001A55E2" w:rsidRDefault="001A55E2" w:rsidP="001A55E2">
      <w:r>
        <w:t>Obec Karpatská Huta v súlade s článkom 68 Ústavy Slovenskej republiky, § 6 ods. 1 zákona č. 369/1990 Zb. o obecnom zriadení a § 53 ods. 2 zákona č. 58/2014 Z. z. o výbušninách, výbušných predmetoch a munícii a o zmene a doplnení niektorých zákonov vydáva toto</w:t>
      </w:r>
    </w:p>
    <w:p w:rsidR="001A55E2" w:rsidRDefault="001A55E2" w:rsidP="001A55E2"/>
    <w:p w:rsidR="001A55E2" w:rsidRDefault="001A55E2" w:rsidP="001A55E2"/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>všeobecne záväzné nariadenie č. ...../2015 o používaní pyrotechnických výrobkov na území obce Karpatská Huta.</w:t>
      </w:r>
    </w:p>
    <w:p w:rsidR="001A55E2" w:rsidRDefault="001A55E2" w:rsidP="001A55E2"/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 xml:space="preserve">Článok 1 </w:t>
      </w:r>
    </w:p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>Účel všeobecne záväzného nariadenia</w:t>
      </w:r>
    </w:p>
    <w:p w:rsidR="001A55E2" w:rsidRDefault="001A55E2" w:rsidP="001A55E2"/>
    <w:p w:rsidR="001A55E2" w:rsidRDefault="001A55E2" w:rsidP="001A55E2">
      <w:r>
        <w:t>Týmto všeobecne záväzným nariadením sa v súlade s ustanovením § 53 ods. 2 zákona č. 58/2014 Z. z. o výbušninách, výbušných predmetoch a munícii a o zmene a doplnení niektorých zákonov upravujú podmienky používania pyrotechnických výrobkov na území obce Karpatská Huta.</w:t>
      </w:r>
    </w:p>
    <w:p w:rsidR="001A55E2" w:rsidRDefault="001A55E2" w:rsidP="001A55E2"/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>Článok 2</w:t>
      </w:r>
    </w:p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>Predmet úpravy</w:t>
      </w:r>
    </w:p>
    <w:p w:rsidR="001A55E2" w:rsidRDefault="001A55E2" w:rsidP="001A55E2"/>
    <w:p w:rsidR="001A55E2" w:rsidRDefault="001A55E2" w:rsidP="001A55E2">
      <w:r>
        <w:t>(1) Na celom území obce Karpatská Huta sa zakazuje používanie pyrotechnických výrobkov kategórie F2</w:t>
      </w:r>
      <w:r>
        <w:rPr>
          <w:vertAlign w:val="superscript"/>
        </w:rPr>
        <w:t>1</w:t>
      </w:r>
      <w:r>
        <w:t>, F3</w:t>
      </w:r>
      <w:r>
        <w:rPr>
          <w:vertAlign w:val="superscript"/>
        </w:rPr>
        <w:t>2</w:t>
      </w:r>
      <w:r>
        <w:t>, P1</w:t>
      </w:r>
      <w:r>
        <w:rPr>
          <w:vertAlign w:val="superscript"/>
        </w:rPr>
        <w:t>3</w:t>
      </w:r>
      <w:r>
        <w:t xml:space="preserve"> a T1</w:t>
      </w:r>
      <w:r>
        <w:rPr>
          <w:vertAlign w:val="superscript"/>
        </w:rPr>
        <w:t>4</w:t>
      </w:r>
      <w:r>
        <w:t>.</w:t>
      </w:r>
    </w:p>
    <w:p w:rsidR="001A55E2" w:rsidRDefault="001A55E2" w:rsidP="001A55E2">
      <w:r>
        <w:t>(2) Zákaz podľa odseku 1 neplatí dňa 31. decembra v čase od 19.00 hod. do 24:00  hod. a dňa 1. januára v čase od 00:00 hod. do 03:00 hod.</w:t>
      </w:r>
    </w:p>
    <w:p w:rsidR="001A55E2" w:rsidRDefault="001A55E2" w:rsidP="001A55E2"/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>Článok 3</w:t>
      </w:r>
    </w:p>
    <w:p w:rsidR="001A55E2" w:rsidRDefault="001A55E2" w:rsidP="001A55E2">
      <w:pPr>
        <w:jc w:val="center"/>
        <w:rPr>
          <w:b/>
          <w:bCs/>
        </w:rPr>
      </w:pPr>
      <w:r>
        <w:rPr>
          <w:b/>
          <w:bCs/>
        </w:rPr>
        <w:t>Záverečné ustanovenia</w:t>
      </w:r>
    </w:p>
    <w:p w:rsidR="001A55E2" w:rsidRDefault="001A55E2" w:rsidP="001A55E2"/>
    <w:p w:rsidR="001A55E2" w:rsidRDefault="001A55E2" w:rsidP="001A55E2">
      <w:r>
        <w:t>(1) Toto všeobecne záväzné nariadenie bolo schválené Obecným zastupiteľstvom v Karpatskej Hute dňa ....... a vyvesené na úradnej tabuli bolo dňa .......</w:t>
      </w:r>
    </w:p>
    <w:p w:rsidR="001A55E2" w:rsidRDefault="001A55E2" w:rsidP="001A55E2">
      <w:r>
        <w:t>(2) Toto všeobecne záväzné nariadenie nadobúda účinnosť pätnástym dňom od jeho vyvesenia, t. j. dňa .............</w:t>
      </w:r>
    </w:p>
    <w:p w:rsidR="001A55E2" w:rsidRDefault="001A55E2" w:rsidP="001A55E2"/>
    <w:p w:rsidR="001A55E2" w:rsidRDefault="001A55E2" w:rsidP="001A55E2">
      <w:r>
        <w:t>Poznámky pod čiarou:</w:t>
      </w:r>
    </w:p>
    <w:p w:rsidR="001A55E2" w:rsidRDefault="001A55E2" w:rsidP="001A55E2"/>
    <w:p w:rsidR="001A55E2" w:rsidRDefault="001A55E2" w:rsidP="001A55E2">
      <w:pPr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§ 4 ods. 2 písm. a) bod 2 nariadenia vlády Slovenskej republiky  </w:t>
      </w:r>
      <w:r>
        <w:rPr>
          <w:lang w:eastAsia="cs-CZ"/>
        </w:rPr>
        <w:t>č. 70/2015 Z. z. o sprístupňovaní pyrotechnických výrobkov na trhu</w:t>
      </w:r>
    </w:p>
    <w:p w:rsidR="001A55E2" w:rsidRDefault="001A55E2" w:rsidP="001A55E2">
      <w:pPr>
        <w:rPr>
          <w:lang w:eastAsia="cs-CZ"/>
        </w:rPr>
      </w:pPr>
    </w:p>
    <w:p w:rsidR="001A55E2" w:rsidRDefault="001A55E2" w:rsidP="001A55E2">
      <w:pPr>
        <w:rPr>
          <w:vertAlign w:val="superscript"/>
        </w:rPr>
      </w:pPr>
      <w:r>
        <w:rPr>
          <w:vertAlign w:val="superscript"/>
          <w:lang w:eastAsia="cs-CZ"/>
        </w:rPr>
        <w:t xml:space="preserve">2 </w:t>
      </w:r>
      <w:r>
        <w:rPr>
          <w:lang w:eastAsia="cs-CZ"/>
        </w:rPr>
        <w:t>§ 4 ods. 2 písm. a) bod 3 nariadenia vlády Slovenskej republiky  č. 70/2015 Z. z. o sprístupňovaní pyrotechnických výrobkov na trhu</w:t>
      </w:r>
    </w:p>
    <w:p w:rsidR="001A55E2" w:rsidRDefault="001A55E2" w:rsidP="001A55E2">
      <w:pPr>
        <w:rPr>
          <w:lang w:eastAsia="cs-CZ"/>
        </w:rPr>
      </w:pPr>
    </w:p>
    <w:p w:rsidR="001A55E2" w:rsidRDefault="001A55E2" w:rsidP="001A55E2">
      <w:pPr>
        <w:rPr>
          <w:vertAlign w:val="superscript"/>
        </w:rPr>
      </w:pPr>
      <w:r>
        <w:rPr>
          <w:vertAlign w:val="superscript"/>
          <w:lang w:eastAsia="cs-CZ"/>
        </w:rPr>
        <w:t>3</w:t>
      </w:r>
      <w:r>
        <w:rPr>
          <w:lang w:eastAsia="cs-CZ"/>
        </w:rPr>
        <w:t xml:space="preserve"> § 4 ods. 2 písm. c) bod 1 nariadenia vlády Slovenskej republiky  č. 70/2015 Z. z. o sprístupňovaní pyrotechnických výrobkov na trhu</w:t>
      </w:r>
    </w:p>
    <w:p w:rsidR="001A55E2" w:rsidRDefault="001A55E2" w:rsidP="001A55E2">
      <w:pPr>
        <w:rPr>
          <w:lang w:eastAsia="cs-CZ"/>
        </w:rPr>
      </w:pPr>
    </w:p>
    <w:p w:rsidR="001A55E2" w:rsidRDefault="001A55E2" w:rsidP="001A55E2">
      <w:pPr>
        <w:rPr>
          <w:vertAlign w:val="superscript"/>
        </w:rPr>
      </w:pPr>
      <w:r>
        <w:rPr>
          <w:vertAlign w:val="superscript"/>
          <w:lang w:eastAsia="cs-CZ"/>
        </w:rPr>
        <w:t>4</w:t>
      </w:r>
      <w:r>
        <w:rPr>
          <w:lang w:eastAsia="cs-CZ"/>
        </w:rPr>
        <w:t xml:space="preserve"> § 4 ods. 2 písm. b) bod 1 nariadenia vlády Slovenskej republiky  č. 70/2015 Z. z. o sprístupňovaní pyrotechnických výrobkov na trhu</w:t>
      </w:r>
    </w:p>
    <w:p w:rsidR="001A55E2" w:rsidRDefault="001A55E2" w:rsidP="001A55E2"/>
    <w:p w:rsidR="00235B1E" w:rsidRDefault="001A55E2"/>
    <w:sectPr w:rsidR="0023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E2"/>
    <w:rsid w:val="001A55E2"/>
    <w:rsid w:val="00D1343C"/>
    <w:rsid w:val="00D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B1141-E310-491A-A8B5-16C60690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5E2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Weckova Katarina</dc:creator>
  <cp:keywords/>
  <dc:description/>
  <cp:lastModifiedBy>Weckova Katarina</cp:lastModifiedBy>
  <cp:revision>1</cp:revision>
  <dcterms:created xsi:type="dcterms:W3CDTF">2015-11-20T12:12:00Z</dcterms:created>
  <dcterms:modified xsi:type="dcterms:W3CDTF">2015-11-20T12:13:00Z</dcterms:modified>
</cp:coreProperties>
</file>